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A68A" w14:textId="26D435B0" w:rsidR="0022757F" w:rsidRDefault="0022757F" w:rsidP="0022757F">
      <w:pPr>
        <w:pStyle w:val="a7"/>
        <w:shd w:val="clear" w:color="auto" w:fill="FFFFFF"/>
        <w:spacing w:after="0" w:afterAutospacing="0" w:line="346" w:lineRule="atLeast"/>
        <w:jc w:val="center"/>
        <w:rPr>
          <w:rFonts w:cs="Helvetica"/>
          <w:color w:val="333333"/>
        </w:rPr>
      </w:pPr>
      <w:bookmarkStart w:id="0" w:name="_Hlk34833066"/>
      <w:r>
        <w:rPr>
          <w:rFonts w:cs="Helvetica" w:hint="eastAsia"/>
          <w:color w:val="333333"/>
        </w:rPr>
        <w:t>实验辅助人员岗位职责</w:t>
      </w:r>
    </w:p>
    <w:p w14:paraId="361C7635" w14:textId="4D3026BC" w:rsidR="0022757F" w:rsidRDefault="0022757F" w:rsidP="0022757F">
      <w:pPr>
        <w:pStyle w:val="a7"/>
        <w:shd w:val="clear" w:color="auto" w:fill="FFFFFF"/>
        <w:spacing w:after="0" w:afterAutospacing="0" w:line="346" w:lineRule="atLeast"/>
        <w:jc w:val="center"/>
        <w:rPr>
          <w:rFonts w:cs="Helvetica"/>
          <w:color w:val="333333"/>
        </w:rPr>
      </w:pPr>
      <w:r>
        <w:rPr>
          <w:rFonts w:cs="Helvetica" w:hint="eastAsia"/>
          <w:color w:val="333333"/>
        </w:rPr>
        <w:t>一、实验秘书岗位职责</w:t>
      </w:r>
    </w:p>
    <w:p w14:paraId="77E6B633" w14:textId="0D124B69" w:rsidR="0022757F" w:rsidRDefault="0022757F" w:rsidP="0022757F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1.遵守学校各项规章制度，不迟到早退。</w:t>
      </w:r>
    </w:p>
    <w:p w14:paraId="68E8B9F6" w14:textId="0CAB687D" w:rsidR="0022757F" w:rsidRDefault="0022757F" w:rsidP="0022757F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2.负责实验教学中心办公室事务。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14:paraId="433300E3" w14:textId="69DA7866" w:rsidR="0022757F" w:rsidRDefault="0022757F" w:rsidP="0022757F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3.负责实验室基础数据的统计与报送，协助主任进行教学任务安排与工作量统计</w:t>
      </w:r>
      <w:r w:rsidR="005E036B">
        <w:rPr>
          <w:rFonts w:cs="Helvetica" w:hint="eastAsia"/>
          <w:color w:val="333333"/>
        </w:rPr>
        <w:t>、</w:t>
      </w:r>
      <w:r>
        <w:rPr>
          <w:rFonts w:cs="Helvetica" w:hint="eastAsia"/>
          <w:color w:val="333333"/>
        </w:rPr>
        <w:t>教学资料管理</w:t>
      </w:r>
      <w:r w:rsidR="005E036B">
        <w:rPr>
          <w:rFonts w:cs="Helvetica" w:hint="eastAsia"/>
          <w:color w:val="333333"/>
        </w:rPr>
        <w:t>、耗材账务处理及账务核查、考勤、安全等公共事务</w:t>
      </w:r>
      <w:r>
        <w:rPr>
          <w:rFonts w:cs="Helvetica" w:hint="eastAsia"/>
          <w:color w:val="333333"/>
        </w:rPr>
        <w:t>。</w:t>
      </w:r>
    </w:p>
    <w:p w14:paraId="16B5DB3C" w14:textId="4EBFED2E" w:rsidR="0022757F" w:rsidRDefault="0022757F" w:rsidP="0022757F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4.</w:t>
      </w:r>
      <w:r w:rsidR="005E036B">
        <w:rPr>
          <w:rFonts w:cs="Helvetica" w:hint="eastAsia"/>
          <w:color w:val="333333"/>
        </w:rPr>
        <w:t>负责虚拟仿真实验平台的日常管理工作</w:t>
      </w:r>
      <w:r>
        <w:rPr>
          <w:rFonts w:cs="Helvetica" w:hint="eastAsia"/>
          <w:color w:val="333333"/>
        </w:rPr>
        <w:t>。</w:t>
      </w:r>
    </w:p>
    <w:p w14:paraId="28AAB89A" w14:textId="3AC4EA8D" w:rsidR="0022757F" w:rsidRDefault="005E036B" w:rsidP="0022757F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5</w:t>
      </w:r>
      <w:r w:rsidR="0022757F" w:rsidRPr="00F57882">
        <w:rPr>
          <w:rFonts w:cs="Helvetica" w:hint="eastAsia"/>
          <w:color w:val="333333"/>
        </w:rPr>
        <w:t>.完成学院及实验教学中心交代的其他</w:t>
      </w:r>
      <w:r w:rsidR="0022757F">
        <w:rPr>
          <w:rFonts w:cs="Helvetica" w:hint="eastAsia"/>
          <w:color w:val="333333"/>
        </w:rPr>
        <w:t>工作。</w:t>
      </w:r>
      <w:bookmarkEnd w:id="0"/>
    </w:p>
    <w:p w14:paraId="2F6702AF" w14:textId="1DDEB6CA" w:rsidR="005E036B" w:rsidRDefault="005E036B" w:rsidP="0022757F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</w:p>
    <w:p w14:paraId="0417143D" w14:textId="4FB9B1E7" w:rsidR="005E036B" w:rsidRDefault="005E036B" w:rsidP="005E036B">
      <w:pPr>
        <w:pStyle w:val="a7"/>
        <w:shd w:val="clear" w:color="auto" w:fill="FFFFFF"/>
        <w:spacing w:after="0" w:afterAutospacing="0" w:line="346" w:lineRule="atLeast"/>
        <w:jc w:val="center"/>
        <w:rPr>
          <w:rFonts w:cs="Helvetica"/>
          <w:color w:val="333333"/>
        </w:rPr>
      </w:pPr>
      <w:r>
        <w:rPr>
          <w:rFonts w:cs="Helvetica" w:hint="eastAsia"/>
          <w:color w:val="333333"/>
        </w:rPr>
        <w:t>二、公用工程管理岗位职责</w:t>
      </w:r>
    </w:p>
    <w:p w14:paraId="5B1EBC97" w14:textId="327E8869" w:rsidR="005E036B" w:rsidRDefault="005E036B" w:rsidP="005E036B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1.遵守学校各项规章制度，不迟到早退。</w:t>
      </w:r>
    </w:p>
    <w:p w14:paraId="4535CA71" w14:textId="302EA4A8" w:rsidR="005E036B" w:rsidRPr="005E036B" w:rsidRDefault="005E036B" w:rsidP="005E036B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2.负责学院蒸馏水制备相关工作</w:t>
      </w:r>
      <w:r w:rsidRPr="005E036B">
        <w:rPr>
          <w:rFonts w:cs="Helvetica" w:hint="eastAsia"/>
          <w:color w:val="333333"/>
        </w:rPr>
        <w:t>。</w:t>
      </w:r>
    </w:p>
    <w:p w14:paraId="3BA425DF" w14:textId="6E1D6A2C" w:rsidR="005E036B" w:rsidRPr="005E036B" w:rsidRDefault="005E036B" w:rsidP="005E036B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3.</w:t>
      </w:r>
      <w:r w:rsidRPr="005E036B">
        <w:rPr>
          <w:rFonts w:cs="Helvetica" w:hint="eastAsia"/>
          <w:color w:val="333333"/>
        </w:rPr>
        <w:t>负责实验中心药品采购、回收与处理，管制化学品保管，维修报备等工作。</w:t>
      </w:r>
    </w:p>
    <w:p w14:paraId="234DA72B" w14:textId="498FB792" w:rsidR="005E036B" w:rsidRDefault="005E036B" w:rsidP="005E036B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4.负责固定资产登记核查等工作。</w:t>
      </w:r>
    </w:p>
    <w:p w14:paraId="29822865" w14:textId="6294A56F" w:rsidR="005E036B" w:rsidRPr="005E036B" w:rsidRDefault="005E036B" w:rsidP="005E036B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5</w:t>
      </w:r>
      <w:r>
        <w:rPr>
          <w:rFonts w:cs="Helvetica"/>
          <w:color w:val="333333"/>
        </w:rPr>
        <w:t>.</w:t>
      </w:r>
      <w:r>
        <w:rPr>
          <w:rFonts w:cs="Helvetica" w:hint="eastAsia"/>
          <w:color w:val="333333"/>
        </w:rPr>
        <w:t>负责实验耗材审批工作。</w:t>
      </w:r>
    </w:p>
    <w:p w14:paraId="7512D736" w14:textId="180A8FA7" w:rsidR="005E036B" w:rsidRDefault="005E036B" w:rsidP="005E036B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6</w:t>
      </w:r>
      <w:r w:rsidRPr="00F57882">
        <w:rPr>
          <w:rFonts w:cs="Helvetica" w:hint="eastAsia"/>
          <w:color w:val="333333"/>
        </w:rPr>
        <w:t>.完成学院及实验教学中心交代的其他</w:t>
      </w:r>
      <w:r>
        <w:rPr>
          <w:rFonts w:cs="Helvetica" w:hint="eastAsia"/>
          <w:color w:val="333333"/>
        </w:rPr>
        <w:t>工作。</w:t>
      </w:r>
    </w:p>
    <w:p w14:paraId="49C64A8E" w14:textId="698A341C" w:rsidR="005A49D3" w:rsidRPr="005E036B" w:rsidRDefault="005A49D3" w:rsidP="0022757F"/>
    <w:sectPr w:rsidR="005A49D3" w:rsidRPr="005E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04CF3" w14:textId="77777777" w:rsidR="00EB3951" w:rsidRDefault="00EB3951" w:rsidP="0022757F">
      <w:r>
        <w:separator/>
      </w:r>
    </w:p>
  </w:endnote>
  <w:endnote w:type="continuationSeparator" w:id="0">
    <w:p w14:paraId="1175651F" w14:textId="77777777" w:rsidR="00EB3951" w:rsidRDefault="00EB3951" w:rsidP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65B3" w14:textId="77777777" w:rsidR="00EB3951" w:rsidRDefault="00EB3951" w:rsidP="0022757F">
      <w:r>
        <w:separator/>
      </w:r>
    </w:p>
  </w:footnote>
  <w:footnote w:type="continuationSeparator" w:id="0">
    <w:p w14:paraId="3C8EA94C" w14:textId="77777777" w:rsidR="00EB3951" w:rsidRDefault="00EB3951" w:rsidP="0022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DD"/>
    <w:rsid w:val="0022757F"/>
    <w:rsid w:val="00260DDD"/>
    <w:rsid w:val="005612F4"/>
    <w:rsid w:val="005A49D3"/>
    <w:rsid w:val="005E036B"/>
    <w:rsid w:val="005E4F05"/>
    <w:rsid w:val="00964E3D"/>
    <w:rsid w:val="00E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D3788"/>
  <w15:chartTrackingRefBased/>
  <w15:docId w15:val="{184DD170-67B8-4A90-9174-D5AA44D3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57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27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汪</cp:lastModifiedBy>
  <cp:revision>4</cp:revision>
  <dcterms:created xsi:type="dcterms:W3CDTF">2020-03-11T07:50:00Z</dcterms:created>
  <dcterms:modified xsi:type="dcterms:W3CDTF">2020-06-09T03:05:00Z</dcterms:modified>
</cp:coreProperties>
</file>